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95E" w:rsidRPr="00BB47E0" w:rsidRDefault="00BB47E0">
      <w:pPr>
        <w:rPr>
          <w:rFonts w:ascii="HG丸ｺﾞｼｯｸM-PRO" w:eastAsia="HG丸ｺﾞｼｯｸM-PRO" w:hAnsi="HG丸ｺﾞｼｯｸM-PRO"/>
          <w:sz w:val="44"/>
          <w:szCs w:val="44"/>
        </w:rPr>
      </w:pPr>
      <w:r w:rsidRPr="00BB47E0">
        <w:rPr>
          <w:rFonts w:ascii="HG丸ｺﾞｼｯｸM-PRO" w:eastAsia="HG丸ｺﾞｼｯｸM-PRO" w:hAnsi="HG丸ｺﾞｼｯｸM-PRO" w:hint="eastAsia"/>
          <w:sz w:val="44"/>
          <w:szCs w:val="44"/>
        </w:rPr>
        <w:t>滑らかなスライドインのアニメーション</w:t>
      </w:r>
    </w:p>
    <w:p w:rsidR="00BB47E0" w:rsidRDefault="00BB47E0"/>
    <w:p w:rsidR="00EC3124" w:rsidRDefault="00EC3124"/>
    <w:p w:rsidR="00BB47E0" w:rsidRPr="00825983" w:rsidRDefault="00BB47E0">
      <w:pPr>
        <w:rPr>
          <w:rFonts w:ascii="HG丸ｺﾞｼｯｸM-PRO" w:eastAsia="HG丸ｺﾞｼｯｸM-PRO" w:hAnsi="HG丸ｺﾞｼｯｸM-PRO"/>
          <w:sz w:val="22"/>
        </w:rPr>
      </w:pPr>
      <w:r w:rsidRPr="00825983">
        <w:rPr>
          <w:rFonts w:ascii="HG丸ｺﾞｼｯｸM-PRO" w:eastAsia="HG丸ｺﾞｼｯｸM-PRO" w:hAnsi="HG丸ｺﾞｼｯｸM-PRO" w:hint="eastAsia"/>
          <w:sz w:val="22"/>
        </w:rPr>
        <w:t>白紙の新しいスライドを用意</w:t>
      </w:r>
    </w:p>
    <w:p w:rsidR="00BB47E0" w:rsidRPr="00825983" w:rsidRDefault="00BB47E0">
      <w:pPr>
        <w:rPr>
          <w:rFonts w:ascii="HG丸ｺﾞｼｯｸM-PRO" w:eastAsia="HG丸ｺﾞｼｯｸM-PRO" w:hAnsi="HG丸ｺﾞｼｯｸM-PRO"/>
          <w:sz w:val="22"/>
        </w:rPr>
      </w:pPr>
      <w:r w:rsidRPr="00825983">
        <w:rPr>
          <w:rFonts w:ascii="HG丸ｺﾞｼｯｸM-PRO" w:eastAsia="HG丸ｺﾞｼｯｸM-PRO" w:hAnsi="HG丸ｺﾞｼｯｸM-PRO" w:hint="eastAsia"/>
          <w:sz w:val="22"/>
        </w:rPr>
        <w:t>→　ペンのイラストを貼り付ける　→　挿入　→　図形　→　線を選択</w:t>
      </w:r>
    </w:p>
    <w:p w:rsidR="00BB47E0" w:rsidRPr="00825983" w:rsidRDefault="00BB47E0">
      <w:pPr>
        <w:rPr>
          <w:rFonts w:ascii="HG丸ｺﾞｼｯｸM-PRO" w:eastAsia="HG丸ｺﾞｼｯｸM-PRO" w:hAnsi="HG丸ｺﾞｼｯｸM-PRO"/>
          <w:sz w:val="22"/>
        </w:rPr>
      </w:pPr>
      <w:r w:rsidRPr="00825983">
        <w:rPr>
          <w:rFonts w:ascii="HG丸ｺﾞｼｯｸM-PRO" w:eastAsia="HG丸ｺﾞｼｯｸM-PRO" w:hAnsi="HG丸ｺﾞｼｯｸM-PRO" w:hint="eastAsia"/>
          <w:sz w:val="22"/>
        </w:rPr>
        <w:t>→　線をひく　→　線の太さと色を調整</w:t>
      </w:r>
    </w:p>
    <w:p w:rsidR="00BB47E0" w:rsidRPr="00825983" w:rsidRDefault="00BB47E0">
      <w:pPr>
        <w:rPr>
          <w:rFonts w:ascii="HG丸ｺﾞｼｯｸM-PRO" w:eastAsia="HG丸ｺﾞｼｯｸM-PRO" w:hAnsi="HG丸ｺﾞｼｯｸM-PRO"/>
          <w:sz w:val="22"/>
        </w:rPr>
      </w:pPr>
    </w:p>
    <w:p w:rsidR="00BB47E0" w:rsidRPr="00825983" w:rsidRDefault="00BB47E0">
      <w:pPr>
        <w:rPr>
          <w:rFonts w:ascii="HG丸ｺﾞｼｯｸM-PRO" w:eastAsia="HG丸ｺﾞｼｯｸM-PRO" w:hAnsi="HG丸ｺﾞｼｯｸM-PRO"/>
          <w:sz w:val="22"/>
        </w:rPr>
      </w:pPr>
      <w:r w:rsidRPr="00825983">
        <w:rPr>
          <w:rFonts w:ascii="HG丸ｺﾞｼｯｸM-PRO" w:eastAsia="HG丸ｺﾞｼｯｸM-PRO" w:hAnsi="HG丸ｺﾞｼｯｸM-PRO" w:hint="eastAsia"/>
          <w:sz w:val="22"/>
        </w:rPr>
        <w:t>グループ化</w:t>
      </w:r>
    </w:p>
    <w:p w:rsidR="00BB47E0" w:rsidRPr="00825983" w:rsidRDefault="00BB47E0">
      <w:pPr>
        <w:rPr>
          <w:rFonts w:ascii="HG丸ｺﾞｼｯｸM-PRO" w:eastAsia="HG丸ｺﾞｼｯｸM-PRO" w:hAnsi="HG丸ｺﾞｼｯｸM-PRO"/>
          <w:sz w:val="22"/>
        </w:rPr>
      </w:pPr>
      <w:r w:rsidRPr="00825983">
        <w:rPr>
          <w:rFonts w:ascii="HG丸ｺﾞｼｯｸM-PRO" w:eastAsia="HG丸ｺﾞｼｯｸM-PRO" w:hAnsi="HG丸ｺﾞｼｯｸM-PRO" w:hint="eastAsia"/>
          <w:sz w:val="22"/>
        </w:rPr>
        <w:t>アニメーション　→　スライドイン　→　効果の追加　→　右から</w:t>
      </w:r>
    </w:p>
    <w:p w:rsidR="00FF2208" w:rsidRPr="00825983" w:rsidRDefault="00FF2208">
      <w:pPr>
        <w:rPr>
          <w:rFonts w:ascii="HG丸ｺﾞｼｯｸM-PRO" w:eastAsia="HG丸ｺﾞｼｯｸM-PRO" w:hAnsi="HG丸ｺﾞｼｯｸM-PRO"/>
          <w:sz w:val="22"/>
        </w:rPr>
      </w:pPr>
    </w:p>
    <w:p w:rsidR="00FF2208" w:rsidRPr="00825983" w:rsidRDefault="00FF2208">
      <w:pPr>
        <w:rPr>
          <w:rFonts w:ascii="HG丸ｺﾞｼｯｸM-PRO" w:eastAsia="HG丸ｺﾞｼｯｸM-PRO" w:hAnsi="HG丸ｺﾞｼｯｸM-PRO"/>
          <w:sz w:val="22"/>
        </w:rPr>
      </w:pPr>
      <w:r w:rsidRPr="00825983">
        <w:rPr>
          <w:rFonts w:ascii="HG丸ｺﾞｼｯｸM-PRO" w:eastAsia="HG丸ｺﾞｼｯｸM-PRO" w:hAnsi="HG丸ｺﾞｼｯｸM-PRO"/>
          <w:sz w:val="22"/>
        </w:rPr>
        <w:t>アニメーションウィンドウ　→　効果のオプション　→　なめらかに終了</w:t>
      </w:r>
    </w:p>
    <w:p w:rsidR="00FF2208" w:rsidRPr="00825983" w:rsidRDefault="00FF2208">
      <w:pPr>
        <w:rPr>
          <w:rFonts w:ascii="HG丸ｺﾞｼｯｸM-PRO" w:eastAsia="HG丸ｺﾞｼｯｸM-PRO" w:hAnsi="HG丸ｺﾞｼｯｸM-PRO"/>
          <w:sz w:val="22"/>
        </w:rPr>
      </w:pPr>
      <w:r w:rsidRPr="00825983">
        <w:rPr>
          <w:rFonts w:ascii="HG丸ｺﾞｼｯｸM-PRO" w:eastAsia="HG丸ｺﾞｼｯｸM-PRO" w:hAnsi="HG丸ｺﾞｼｯｸM-PRO"/>
          <w:sz w:val="22"/>
        </w:rPr>
        <w:t>→　0.5秒</w:t>
      </w:r>
    </w:p>
    <w:p w:rsidR="00FF2208" w:rsidRPr="00825983" w:rsidRDefault="00FF2208">
      <w:pPr>
        <w:rPr>
          <w:rFonts w:ascii="HG丸ｺﾞｼｯｸM-PRO" w:eastAsia="HG丸ｺﾞｼｯｸM-PRO" w:hAnsi="HG丸ｺﾞｼｯｸM-PRO"/>
          <w:sz w:val="22"/>
        </w:rPr>
      </w:pPr>
      <w:r w:rsidRPr="00825983">
        <w:rPr>
          <w:rFonts w:ascii="HG丸ｺﾞｼｯｸM-PRO" w:eastAsia="HG丸ｺﾞｼｯｸM-PRO" w:hAnsi="HG丸ｺﾞｼｯｸM-PRO"/>
          <w:sz w:val="22"/>
        </w:rPr>
        <w:t>継続時間　１秒</w:t>
      </w:r>
    </w:p>
    <w:p w:rsidR="00FF2208" w:rsidRPr="00825983" w:rsidRDefault="00FF2208">
      <w:pPr>
        <w:rPr>
          <w:rFonts w:ascii="HG丸ｺﾞｼｯｸM-PRO" w:eastAsia="HG丸ｺﾞｼｯｸM-PRO" w:hAnsi="HG丸ｺﾞｼｯｸM-PRO"/>
          <w:sz w:val="22"/>
        </w:rPr>
      </w:pPr>
    </w:p>
    <w:p w:rsidR="00FF2208" w:rsidRPr="00825983" w:rsidRDefault="00FF2208">
      <w:pPr>
        <w:rPr>
          <w:rFonts w:ascii="HG丸ｺﾞｼｯｸM-PRO" w:eastAsia="HG丸ｺﾞｼｯｸM-PRO" w:hAnsi="HG丸ｺﾞｼｯｸM-PRO"/>
          <w:sz w:val="22"/>
        </w:rPr>
      </w:pPr>
      <w:r w:rsidRPr="00825983">
        <w:rPr>
          <w:rFonts w:ascii="HG丸ｺﾞｼｯｸM-PRO" w:eastAsia="HG丸ｺﾞｼｯｸM-PRO" w:hAnsi="HG丸ｺﾞｼｯｸM-PRO"/>
          <w:sz w:val="22"/>
        </w:rPr>
        <w:t>テキストを入力　（２つコピー）</w:t>
      </w:r>
    </w:p>
    <w:p w:rsidR="00FF2208" w:rsidRPr="00825983" w:rsidRDefault="008A7D7F">
      <w:pPr>
        <w:rPr>
          <w:rFonts w:ascii="HG丸ｺﾞｼｯｸM-PRO" w:eastAsia="HG丸ｺﾞｼｯｸM-PRO" w:hAnsi="HG丸ｺﾞｼｯｸM-PRO"/>
          <w:sz w:val="22"/>
        </w:rPr>
      </w:pPr>
      <w:r w:rsidRPr="00825983">
        <w:rPr>
          <w:rFonts w:ascii="HG丸ｺﾞｼｯｸM-PRO" w:eastAsia="HG丸ｺﾞｼｯｸM-PRO" w:hAnsi="HG丸ｺﾞｼｯｸM-PRO"/>
          <w:sz w:val="22"/>
        </w:rPr>
        <w:t>一番上のテキストにスライドインのアニメーションの効果をつける</w:t>
      </w:r>
    </w:p>
    <w:p w:rsidR="008A7D7F" w:rsidRPr="00825983" w:rsidRDefault="008A7D7F">
      <w:pPr>
        <w:rPr>
          <w:rFonts w:ascii="HG丸ｺﾞｼｯｸM-PRO" w:eastAsia="HG丸ｺﾞｼｯｸM-PRO" w:hAnsi="HG丸ｺﾞｼｯｸM-PRO"/>
          <w:sz w:val="22"/>
        </w:rPr>
      </w:pPr>
      <w:r w:rsidRPr="00825983">
        <w:rPr>
          <w:rFonts w:ascii="HG丸ｺﾞｼｯｸM-PRO" w:eastAsia="HG丸ｺﾞｼｯｸM-PRO" w:hAnsi="HG丸ｺﾞｼｯｸM-PRO"/>
          <w:sz w:val="22"/>
        </w:rPr>
        <w:t>→効果のオプション　→　左から</w:t>
      </w:r>
    </w:p>
    <w:p w:rsidR="008A7D7F" w:rsidRPr="00825983" w:rsidRDefault="008A7D7F">
      <w:pPr>
        <w:rPr>
          <w:rFonts w:ascii="HG丸ｺﾞｼｯｸM-PRO" w:eastAsia="HG丸ｺﾞｼｯｸM-PRO" w:hAnsi="HG丸ｺﾞｼｯｸM-PRO"/>
          <w:sz w:val="22"/>
        </w:rPr>
      </w:pPr>
    </w:p>
    <w:p w:rsidR="008A7D7F" w:rsidRPr="00825983" w:rsidRDefault="008A7D7F">
      <w:pPr>
        <w:rPr>
          <w:rFonts w:ascii="HG丸ｺﾞｼｯｸM-PRO" w:eastAsia="HG丸ｺﾞｼｯｸM-PRO" w:hAnsi="HG丸ｺﾞｼｯｸM-PRO"/>
          <w:sz w:val="22"/>
        </w:rPr>
      </w:pPr>
      <w:r w:rsidRPr="00825983">
        <w:rPr>
          <w:rFonts w:ascii="HG丸ｺﾞｼｯｸM-PRO" w:eastAsia="HG丸ｺﾞｼｯｸM-PRO" w:hAnsi="HG丸ｺﾞｼｯｸM-PRO"/>
          <w:sz w:val="22"/>
        </w:rPr>
        <w:t>アニメーションウィンドウ　→　開始　直前の動作の後　→　継続時間　１秒</w:t>
      </w:r>
    </w:p>
    <w:p w:rsidR="008A7D7F" w:rsidRPr="00825983" w:rsidRDefault="008A7D7F">
      <w:pPr>
        <w:rPr>
          <w:rFonts w:ascii="HG丸ｺﾞｼｯｸM-PRO" w:eastAsia="HG丸ｺﾞｼｯｸM-PRO" w:hAnsi="HG丸ｺﾞｼｯｸM-PRO"/>
          <w:sz w:val="22"/>
        </w:rPr>
      </w:pPr>
      <w:r w:rsidRPr="00825983">
        <w:rPr>
          <w:rFonts w:ascii="HG丸ｺﾞｼｯｸM-PRO" w:eastAsia="HG丸ｺﾞｼｯｸM-PRO" w:hAnsi="HG丸ｺﾞｼｯｸM-PRO"/>
          <w:sz w:val="22"/>
        </w:rPr>
        <w:t>効果のオプション　→　なめらかに終了　１秒</w:t>
      </w:r>
    </w:p>
    <w:p w:rsidR="008A7D7F" w:rsidRPr="00825983" w:rsidRDefault="008A7D7F">
      <w:pPr>
        <w:rPr>
          <w:rFonts w:ascii="HG丸ｺﾞｼｯｸM-PRO" w:eastAsia="HG丸ｺﾞｼｯｸM-PRO" w:hAnsi="HG丸ｺﾞｼｯｸM-PRO"/>
          <w:sz w:val="22"/>
        </w:rPr>
      </w:pPr>
    </w:p>
    <w:p w:rsidR="008A7D7F" w:rsidRPr="00825983" w:rsidRDefault="008A7D7F">
      <w:pPr>
        <w:rPr>
          <w:rFonts w:ascii="HG丸ｺﾞｼｯｸM-PRO" w:eastAsia="HG丸ｺﾞｼｯｸM-PRO" w:hAnsi="HG丸ｺﾞｼｯｸM-PRO"/>
          <w:sz w:val="22"/>
        </w:rPr>
      </w:pPr>
      <w:r w:rsidRPr="00825983">
        <w:rPr>
          <w:rFonts w:ascii="HG丸ｺﾞｼｯｸM-PRO" w:eastAsia="HG丸ｺﾞｼｯｸM-PRO" w:hAnsi="HG丸ｺﾞｼｯｸM-PRO"/>
          <w:sz w:val="22"/>
        </w:rPr>
        <w:t>アニメーションのコピー　→　下の２つにコピー</w:t>
      </w:r>
    </w:p>
    <w:p w:rsidR="008A7D7F" w:rsidRPr="00825983" w:rsidRDefault="008A7D7F">
      <w:pPr>
        <w:rPr>
          <w:rFonts w:ascii="HG丸ｺﾞｼｯｸM-PRO" w:eastAsia="HG丸ｺﾞｼｯｸM-PRO" w:hAnsi="HG丸ｺﾞｼｯｸM-PRO"/>
          <w:sz w:val="22"/>
        </w:rPr>
      </w:pPr>
    </w:p>
    <w:p w:rsidR="008A7D7F" w:rsidRPr="00825983" w:rsidRDefault="008A7D7F">
      <w:pPr>
        <w:rPr>
          <w:rFonts w:ascii="HG丸ｺﾞｼｯｸM-PRO" w:eastAsia="HG丸ｺﾞｼｯｸM-PRO" w:hAnsi="HG丸ｺﾞｼｯｸM-PRO"/>
          <w:sz w:val="22"/>
        </w:rPr>
      </w:pPr>
      <w:r w:rsidRPr="00825983">
        <w:rPr>
          <w:rFonts w:ascii="HG丸ｺﾞｼｯｸM-PRO" w:eastAsia="HG丸ｺﾞｼｯｸM-PRO" w:hAnsi="HG丸ｺﾞｼｯｸM-PRO" w:hint="eastAsia"/>
          <w:sz w:val="22"/>
        </w:rPr>
        <w:t>図形から楕円を選択して、</w:t>
      </w:r>
      <w:r w:rsidR="00EC3124" w:rsidRPr="00825983">
        <w:rPr>
          <w:rFonts w:ascii="HG丸ｺﾞｼｯｸM-PRO" w:eastAsia="HG丸ｺﾞｼｯｸM-PRO" w:hAnsi="HG丸ｺﾞｼｯｸM-PRO" w:hint="eastAsia"/>
          <w:sz w:val="22"/>
        </w:rPr>
        <w:t>円</w:t>
      </w:r>
      <w:r w:rsidRPr="00825983">
        <w:rPr>
          <w:rFonts w:ascii="HG丸ｺﾞｼｯｸM-PRO" w:eastAsia="HG丸ｺﾞｼｯｸM-PRO" w:hAnsi="HG丸ｺﾞｼｯｸM-PRO" w:hint="eastAsia"/>
          <w:sz w:val="22"/>
        </w:rPr>
        <w:t xml:space="preserve">を描く　　黒　</w:t>
      </w:r>
      <w:r w:rsidR="00EC3124" w:rsidRPr="00825983">
        <w:rPr>
          <w:rFonts w:ascii="HG丸ｺﾞｼｯｸM-PRO" w:eastAsia="HG丸ｺﾞｼｯｸM-PRO" w:hAnsi="HG丸ｺﾞｼｯｸM-PRO" w:hint="eastAsia"/>
          <w:sz w:val="22"/>
        </w:rPr>
        <w:t>外枠なし</w:t>
      </w:r>
    </w:p>
    <w:p w:rsidR="00EC3124" w:rsidRPr="00825983" w:rsidRDefault="00EC3124">
      <w:pPr>
        <w:rPr>
          <w:rFonts w:ascii="HG丸ｺﾞｼｯｸM-PRO" w:eastAsia="HG丸ｺﾞｼｯｸM-PRO" w:hAnsi="HG丸ｺﾞｼｯｸM-PRO"/>
          <w:sz w:val="22"/>
        </w:rPr>
      </w:pPr>
      <w:r w:rsidRPr="00825983">
        <w:rPr>
          <w:rFonts w:ascii="HG丸ｺﾞｼｯｸM-PRO" w:eastAsia="HG丸ｺﾞｼｯｸM-PRO" w:hAnsi="HG丸ｺﾞｼｯｸM-PRO"/>
          <w:sz w:val="22"/>
        </w:rPr>
        <w:t>フェード　開始　直前の動作の後　→　継続時間　0.5秒</w:t>
      </w:r>
    </w:p>
    <w:p w:rsidR="00B341F9" w:rsidRPr="00825983" w:rsidRDefault="00B341F9">
      <w:pPr>
        <w:rPr>
          <w:rFonts w:ascii="HG丸ｺﾞｼｯｸM-PRO" w:eastAsia="HG丸ｺﾞｼｯｸM-PRO" w:hAnsi="HG丸ｺﾞｼｯｸM-PRO"/>
          <w:sz w:val="22"/>
        </w:rPr>
      </w:pPr>
    </w:p>
    <w:p w:rsidR="00EC3124" w:rsidRPr="00825983" w:rsidRDefault="00EC3124">
      <w:pPr>
        <w:rPr>
          <w:rFonts w:ascii="HG丸ｺﾞｼｯｸM-PRO" w:eastAsia="HG丸ｺﾞｼｯｸM-PRO" w:hAnsi="HG丸ｺﾞｼｯｸM-PRO"/>
          <w:sz w:val="22"/>
        </w:rPr>
      </w:pPr>
      <w:r w:rsidRPr="00825983">
        <w:rPr>
          <w:rFonts w:ascii="HG丸ｺﾞｼｯｸM-PRO" w:eastAsia="HG丸ｺﾞｼｯｸM-PRO" w:hAnsi="HG丸ｺﾞｼｯｸM-PRO"/>
          <w:sz w:val="22"/>
        </w:rPr>
        <w:t>図形から長方形を選択して、左側に長方形を描く　　白　長方形を最背面に　外枠なし</w:t>
      </w:r>
    </w:p>
    <w:p w:rsidR="00EC3124" w:rsidRPr="00825983" w:rsidRDefault="00EC3124">
      <w:pPr>
        <w:rPr>
          <w:rFonts w:ascii="HG丸ｺﾞｼｯｸM-PRO" w:eastAsia="HG丸ｺﾞｼｯｸM-PRO" w:hAnsi="HG丸ｺﾞｼｯｸM-PRO"/>
          <w:sz w:val="22"/>
        </w:rPr>
      </w:pPr>
    </w:p>
    <w:p w:rsidR="00EC3124" w:rsidRPr="00825983" w:rsidRDefault="00EC3124">
      <w:pPr>
        <w:rPr>
          <w:rFonts w:ascii="HG丸ｺﾞｼｯｸM-PRO" w:eastAsia="HG丸ｺﾞｼｯｸM-PRO" w:hAnsi="HG丸ｺﾞｼｯｸM-PRO"/>
          <w:sz w:val="22"/>
        </w:rPr>
      </w:pPr>
      <w:r w:rsidRPr="00825983">
        <w:rPr>
          <w:rFonts w:ascii="HG丸ｺﾞｼｯｸM-PRO" w:eastAsia="HG丸ｺﾞｼｯｸM-PRO" w:hAnsi="HG丸ｺﾞｼｯｸM-PRO"/>
          <w:sz w:val="22"/>
        </w:rPr>
        <w:t>Ctrl　＋　Cで長方形をコピーして、右端にも配置する</w:t>
      </w:r>
    </w:p>
    <w:p w:rsidR="00B341F9" w:rsidRPr="00825983" w:rsidRDefault="00B341F9">
      <w:pPr>
        <w:rPr>
          <w:rFonts w:ascii="HG丸ｺﾞｼｯｸM-PRO" w:eastAsia="HG丸ｺﾞｼｯｸM-PRO" w:hAnsi="HG丸ｺﾞｼｯｸM-PRO"/>
          <w:sz w:val="22"/>
        </w:rPr>
      </w:pPr>
      <w:bookmarkStart w:id="0" w:name="_GoBack"/>
      <w:bookmarkEnd w:id="0"/>
    </w:p>
    <w:p w:rsidR="00BB47E0" w:rsidRDefault="004573D6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2135067</wp:posOffset>
            </wp:positionH>
            <wp:positionV relativeFrom="paragraph">
              <wp:posOffset>113468</wp:posOffset>
            </wp:positionV>
            <wp:extent cx="3265170" cy="1649730"/>
            <wp:effectExtent l="0" t="0" r="0" b="762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5170" cy="1649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47E0" w:rsidRPr="00BB47E0" w:rsidRDefault="00BB47E0"/>
    <w:sectPr w:rsidR="00BB47E0" w:rsidRPr="00BB47E0" w:rsidSect="004573D6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983" w:rsidRDefault="00825983" w:rsidP="00825983">
      <w:r>
        <w:separator/>
      </w:r>
    </w:p>
  </w:endnote>
  <w:endnote w:type="continuationSeparator" w:id="0">
    <w:p w:rsidR="00825983" w:rsidRDefault="00825983" w:rsidP="00825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983" w:rsidRDefault="00825983" w:rsidP="00825983">
      <w:r>
        <w:separator/>
      </w:r>
    </w:p>
  </w:footnote>
  <w:footnote w:type="continuationSeparator" w:id="0">
    <w:p w:rsidR="00825983" w:rsidRDefault="00825983" w:rsidP="00825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7E0"/>
    <w:rsid w:val="000A6437"/>
    <w:rsid w:val="004573D6"/>
    <w:rsid w:val="00523736"/>
    <w:rsid w:val="00563DEA"/>
    <w:rsid w:val="00825983"/>
    <w:rsid w:val="00891DDD"/>
    <w:rsid w:val="008A7D7F"/>
    <w:rsid w:val="008C7B77"/>
    <w:rsid w:val="00B341F9"/>
    <w:rsid w:val="00BB47E0"/>
    <w:rsid w:val="00D9391F"/>
    <w:rsid w:val="00DB495E"/>
    <w:rsid w:val="00EC3124"/>
    <w:rsid w:val="00FF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1B30B2-8FFF-4937-B2CD-E0D18564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9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5983"/>
  </w:style>
  <w:style w:type="paragraph" w:styleId="a5">
    <w:name w:val="footer"/>
    <w:basedOn w:val="a"/>
    <w:link w:val="a6"/>
    <w:uiPriority w:val="99"/>
    <w:unhideWhenUsed/>
    <w:rsid w:val="008259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5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</dc:creator>
  <cp:keywords/>
  <dc:description/>
  <cp:lastModifiedBy>藤田</cp:lastModifiedBy>
  <cp:revision>5</cp:revision>
  <dcterms:created xsi:type="dcterms:W3CDTF">2022-02-22T11:02:00Z</dcterms:created>
  <dcterms:modified xsi:type="dcterms:W3CDTF">2022-02-23T14:14:00Z</dcterms:modified>
</cp:coreProperties>
</file>